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A3D7" w14:textId="77777777" w:rsidR="004C1524" w:rsidRDefault="004C1524" w:rsidP="004C1524">
      <w:pPr>
        <w:jc w:val="center"/>
        <w:rPr>
          <w:b/>
          <w:bCs/>
          <w:sz w:val="44"/>
          <w:szCs w:val="44"/>
        </w:rPr>
      </w:pPr>
    </w:p>
    <w:p w14:paraId="5DCEAB69" w14:textId="703262E3" w:rsidR="00EE2FAF" w:rsidRDefault="004C1524" w:rsidP="004C152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Rada města Nový Knín</w:t>
      </w:r>
    </w:p>
    <w:p w14:paraId="5879A5C7" w14:textId="77777777" w:rsidR="004C1524" w:rsidRDefault="004C1524" w:rsidP="004C1524">
      <w:pPr>
        <w:spacing w:after="0"/>
        <w:jc w:val="center"/>
        <w:rPr>
          <w:b/>
          <w:bCs/>
          <w:sz w:val="28"/>
          <w:szCs w:val="28"/>
        </w:rPr>
      </w:pPr>
    </w:p>
    <w:p w14:paraId="3997FA87" w14:textId="3A4390C2" w:rsidR="004C1524" w:rsidRPr="004C1524" w:rsidRDefault="004C1524" w:rsidP="004C152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Výpis usnesení ze 13. schůze Rady města Nový Knín konané dne 13.06.2023</w:t>
      </w:r>
    </w:p>
    <w:p w14:paraId="5878C6C3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</w:p>
    <w:p w14:paraId="14E2CEF1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  <w:r w:rsidRPr="004C1524">
        <w:rPr>
          <w:rFonts w:cstheme="minorHAnsi"/>
          <w:b/>
          <w:bCs/>
          <w:sz w:val="24"/>
          <w:szCs w:val="24"/>
        </w:rPr>
        <w:t xml:space="preserve">Usnesení č. 1–13/2023 – RM </w:t>
      </w:r>
    </w:p>
    <w:p w14:paraId="2C6E0866" w14:textId="4D000594" w:rsidR="004C1524" w:rsidRPr="004C1524" w:rsidRDefault="004C1524" w:rsidP="004C1524">
      <w:p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Rada města schvaluje program RM 13/2023 v tomto znění:</w:t>
      </w:r>
    </w:p>
    <w:p w14:paraId="098BE5AD" w14:textId="77777777" w:rsidR="004C1524" w:rsidRPr="004C1524" w:rsidRDefault="004C1524" w:rsidP="004C1524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Schválení programu RM č. 13/2023</w:t>
      </w:r>
    </w:p>
    <w:p w14:paraId="5EFC229E" w14:textId="77777777" w:rsidR="004C1524" w:rsidRPr="004C1524" w:rsidRDefault="004C1524" w:rsidP="004C1524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Analýza BOS</w:t>
      </w:r>
    </w:p>
    <w:p w14:paraId="7CF2812B" w14:textId="77777777" w:rsidR="004C1524" w:rsidRPr="004C1524" w:rsidRDefault="004C1524" w:rsidP="004C1524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Stížnost – incident ZŠ Nový Knín</w:t>
      </w:r>
    </w:p>
    <w:p w14:paraId="05F189F7" w14:textId="77777777" w:rsidR="004C1524" w:rsidRPr="004C1524" w:rsidRDefault="004C1524" w:rsidP="004C1524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Smlouvy na zajištění školní docházky</w:t>
      </w:r>
    </w:p>
    <w:p w14:paraId="7DA5F5B9" w14:textId="6F861571" w:rsidR="004C1524" w:rsidRPr="004C1524" w:rsidRDefault="004C1524" w:rsidP="004C1524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Zrušení stavebního úřadu</w:t>
      </w:r>
    </w:p>
    <w:p w14:paraId="5E625EFB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</w:p>
    <w:p w14:paraId="116094C2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  <w:r w:rsidRPr="004C1524">
        <w:rPr>
          <w:rFonts w:cstheme="minorHAnsi"/>
          <w:b/>
          <w:bCs/>
          <w:sz w:val="24"/>
          <w:szCs w:val="24"/>
        </w:rPr>
        <w:t xml:space="preserve">Usnesení č. 2–13/2023 – RM </w:t>
      </w:r>
    </w:p>
    <w:p w14:paraId="7EE2B658" w14:textId="2A6F7823" w:rsidR="004C1524" w:rsidRPr="004C1524" w:rsidRDefault="004C1524" w:rsidP="004C1524">
      <w:p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 xml:space="preserve">Rada města </w:t>
      </w:r>
      <w:r w:rsidRPr="00CA3A48">
        <w:rPr>
          <w:rFonts w:cstheme="minorHAnsi"/>
          <w:b/>
          <w:bCs/>
          <w:sz w:val="24"/>
          <w:szCs w:val="24"/>
        </w:rPr>
        <w:t>bere na vědomí</w:t>
      </w:r>
      <w:r w:rsidRPr="004C1524">
        <w:rPr>
          <w:rFonts w:cstheme="minorHAnsi"/>
          <w:sz w:val="24"/>
          <w:szCs w:val="24"/>
        </w:rPr>
        <w:t xml:space="preserve"> provozně-ekonomický audit společnosti Brdská </w:t>
      </w:r>
      <w:proofErr w:type="spellStart"/>
      <w:r w:rsidRPr="004C1524">
        <w:rPr>
          <w:rFonts w:cstheme="minorHAnsi"/>
          <w:sz w:val="24"/>
          <w:szCs w:val="24"/>
        </w:rPr>
        <w:t>odpadářská</w:t>
      </w:r>
      <w:proofErr w:type="spellEnd"/>
      <w:r w:rsidRPr="004C1524">
        <w:rPr>
          <w:rFonts w:cstheme="minorHAnsi"/>
          <w:sz w:val="24"/>
          <w:szCs w:val="24"/>
        </w:rPr>
        <w:t xml:space="preserve"> společnost, s.r.o., se sídlem Dobříšská 56, 252 10 Mníšek pod Brdy, IČ: 11867345.</w:t>
      </w:r>
    </w:p>
    <w:p w14:paraId="44AE38E8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</w:p>
    <w:p w14:paraId="23E88628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  <w:r w:rsidRPr="004C1524">
        <w:rPr>
          <w:rFonts w:cstheme="minorHAnsi"/>
          <w:b/>
          <w:bCs/>
          <w:sz w:val="24"/>
          <w:szCs w:val="24"/>
        </w:rPr>
        <w:t xml:space="preserve">Usnesení č. 3–13/2023 – RM </w:t>
      </w:r>
    </w:p>
    <w:p w14:paraId="6AC9FCDD" w14:textId="33E99AE8" w:rsidR="004C1524" w:rsidRPr="004C1524" w:rsidRDefault="004C1524" w:rsidP="004C1524">
      <w:p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 xml:space="preserve">Rada města </w:t>
      </w:r>
      <w:r w:rsidRPr="00CA3A48">
        <w:rPr>
          <w:rFonts w:cstheme="minorHAnsi"/>
          <w:b/>
          <w:bCs/>
          <w:sz w:val="24"/>
          <w:szCs w:val="24"/>
        </w:rPr>
        <w:t>předává</w:t>
      </w:r>
      <w:r w:rsidRPr="004C1524">
        <w:rPr>
          <w:rFonts w:cstheme="minorHAnsi"/>
          <w:sz w:val="24"/>
          <w:szCs w:val="24"/>
        </w:rPr>
        <w:t xml:space="preserve"> stížnost na postup ZŠ a MŠ Nový Knín při řešení úrazu dítěte České školní inspekci, kam bude zaslána předmětná stížnost a vyjádření ředitele školy.</w:t>
      </w:r>
    </w:p>
    <w:p w14:paraId="5977BA07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</w:p>
    <w:p w14:paraId="162F2069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  <w:r w:rsidRPr="004C1524">
        <w:rPr>
          <w:rFonts w:cstheme="minorHAnsi"/>
          <w:b/>
          <w:bCs/>
          <w:sz w:val="24"/>
          <w:szCs w:val="24"/>
        </w:rPr>
        <w:t xml:space="preserve">Usnesení č. 4–13/2023 – RM </w:t>
      </w:r>
    </w:p>
    <w:p w14:paraId="69B8CC99" w14:textId="42BADFF9" w:rsidR="004C1524" w:rsidRPr="004C1524" w:rsidRDefault="004C1524" w:rsidP="004C1524">
      <w:p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 xml:space="preserve">Rada města </w:t>
      </w:r>
      <w:r w:rsidRPr="00CA3A48">
        <w:rPr>
          <w:rFonts w:cstheme="minorHAnsi"/>
          <w:b/>
          <w:bCs/>
          <w:sz w:val="24"/>
          <w:szCs w:val="24"/>
        </w:rPr>
        <w:t>schvaluje</w:t>
      </w:r>
      <w:r w:rsidRPr="004C1524">
        <w:rPr>
          <w:rFonts w:cstheme="minorHAnsi"/>
          <w:sz w:val="24"/>
          <w:szCs w:val="24"/>
        </w:rPr>
        <w:t xml:space="preserve"> vzorové znění smluv o zajištění povinné školní docházky spádových obcí.</w:t>
      </w:r>
    </w:p>
    <w:p w14:paraId="6347885A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</w:p>
    <w:p w14:paraId="7766EDBA" w14:textId="77777777" w:rsidR="004C1524" w:rsidRPr="004C1524" w:rsidRDefault="004C1524" w:rsidP="004C1524">
      <w:pPr>
        <w:rPr>
          <w:rFonts w:cstheme="minorHAnsi"/>
          <w:b/>
          <w:bCs/>
          <w:sz w:val="24"/>
          <w:szCs w:val="24"/>
        </w:rPr>
      </w:pPr>
      <w:r w:rsidRPr="004C1524">
        <w:rPr>
          <w:rFonts w:cstheme="minorHAnsi"/>
          <w:b/>
          <w:bCs/>
          <w:sz w:val="24"/>
          <w:szCs w:val="24"/>
        </w:rPr>
        <w:t xml:space="preserve">Usnesení č. 5–13/2023 – RM </w:t>
      </w:r>
    </w:p>
    <w:p w14:paraId="4A46E0ED" w14:textId="0E65EDF8" w:rsidR="004C1524" w:rsidRPr="004C1524" w:rsidRDefault="004C1524" w:rsidP="004C1524">
      <w:pPr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 xml:space="preserve">Rada města </w:t>
      </w:r>
      <w:r w:rsidRPr="00CA3A48">
        <w:rPr>
          <w:rFonts w:cstheme="minorHAnsi"/>
          <w:b/>
          <w:bCs/>
          <w:sz w:val="24"/>
          <w:szCs w:val="24"/>
        </w:rPr>
        <w:t>schvaluje</w:t>
      </w:r>
      <w:r w:rsidRPr="004C1524">
        <w:rPr>
          <w:rFonts w:cstheme="minorHAnsi"/>
          <w:sz w:val="24"/>
          <w:szCs w:val="24"/>
        </w:rPr>
        <w:t xml:space="preserve"> záměr zrušit místní stavební úřad z důvodu nedostatečného dlouhodobého personálního obsazení a </w:t>
      </w:r>
      <w:r w:rsidRPr="00CA3A48">
        <w:rPr>
          <w:rFonts w:cstheme="minorHAnsi"/>
          <w:b/>
          <w:bCs/>
          <w:sz w:val="24"/>
          <w:szCs w:val="24"/>
        </w:rPr>
        <w:t>ukládá</w:t>
      </w:r>
      <w:r w:rsidRPr="004C1524">
        <w:rPr>
          <w:rFonts w:cstheme="minorHAnsi"/>
          <w:sz w:val="24"/>
          <w:szCs w:val="24"/>
        </w:rPr>
        <w:t xml:space="preserve"> místostarostovi města, aby učinil patřičné kroky k ukončení činnosti tohoto odboru městského úřadu k nejbližšímu možnému termínu.</w:t>
      </w:r>
    </w:p>
    <w:p w14:paraId="3A590554" w14:textId="77777777" w:rsidR="004C1524" w:rsidRPr="004C1524" w:rsidRDefault="004C1524" w:rsidP="004C1524">
      <w:pPr>
        <w:spacing w:after="240"/>
        <w:rPr>
          <w:rFonts w:cstheme="minorHAnsi"/>
          <w:sz w:val="24"/>
          <w:szCs w:val="24"/>
        </w:rPr>
      </w:pPr>
    </w:p>
    <w:p w14:paraId="02881969" w14:textId="042E39F1" w:rsidR="004C1524" w:rsidRPr="004C1524" w:rsidRDefault="004C1524" w:rsidP="004C1524">
      <w:pPr>
        <w:spacing w:after="240"/>
        <w:ind w:left="708"/>
        <w:rPr>
          <w:rFonts w:cstheme="minorHAnsi"/>
          <w:sz w:val="24"/>
          <w:szCs w:val="24"/>
        </w:rPr>
      </w:pPr>
      <w:r w:rsidRPr="004C1524">
        <w:rPr>
          <w:rFonts w:cstheme="minorHAnsi"/>
          <w:sz w:val="24"/>
          <w:szCs w:val="24"/>
        </w:rPr>
        <w:t>Ing. Radek Hrubý</w:t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  <w:t>Marek Zach</w:t>
      </w:r>
      <w:r w:rsidRPr="004C1524">
        <w:rPr>
          <w:rFonts w:cstheme="minorHAnsi"/>
          <w:sz w:val="24"/>
          <w:szCs w:val="24"/>
        </w:rPr>
        <w:br/>
        <w:t>starosta</w:t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</w:r>
      <w:r w:rsidRPr="004C1524">
        <w:rPr>
          <w:rFonts w:cstheme="minorHAnsi"/>
          <w:sz w:val="24"/>
          <w:szCs w:val="24"/>
        </w:rPr>
        <w:tab/>
        <w:t>místostarosta</w:t>
      </w:r>
    </w:p>
    <w:sectPr w:rsidR="004C1524" w:rsidRPr="004C15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ACF4" w14:textId="77777777" w:rsidR="004C1524" w:rsidRDefault="004C1524" w:rsidP="004C1524">
      <w:pPr>
        <w:spacing w:after="0" w:line="240" w:lineRule="auto"/>
      </w:pPr>
      <w:r>
        <w:separator/>
      </w:r>
    </w:p>
  </w:endnote>
  <w:endnote w:type="continuationSeparator" w:id="0">
    <w:p w14:paraId="5FB148A5" w14:textId="77777777" w:rsidR="004C1524" w:rsidRDefault="004C1524" w:rsidP="004C1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CABA0" w14:textId="77777777" w:rsidR="004C1524" w:rsidRDefault="004C1524" w:rsidP="004C1524">
      <w:pPr>
        <w:spacing w:after="0" w:line="240" w:lineRule="auto"/>
      </w:pPr>
      <w:r>
        <w:separator/>
      </w:r>
    </w:p>
  </w:footnote>
  <w:footnote w:type="continuationSeparator" w:id="0">
    <w:p w14:paraId="2FA16FBD" w14:textId="77777777" w:rsidR="004C1524" w:rsidRDefault="004C1524" w:rsidP="004C1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536CD" w14:textId="667455A4" w:rsidR="004C1524" w:rsidRDefault="004C1524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06601A" wp14:editId="460E218B">
          <wp:simplePos x="0" y="0"/>
          <wp:positionH relativeFrom="column">
            <wp:posOffset>2514600</wp:posOffset>
          </wp:positionH>
          <wp:positionV relativeFrom="paragraph">
            <wp:posOffset>-172085</wp:posOffset>
          </wp:positionV>
          <wp:extent cx="716400" cy="799200"/>
          <wp:effectExtent l="0" t="0" r="7620" b="1270"/>
          <wp:wrapNone/>
          <wp:docPr id="1" name="Obrázek 1" descr="Zobrazit zdrojový 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brazit zdrojový obráz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A45A4"/>
    <w:multiLevelType w:val="hybridMultilevel"/>
    <w:tmpl w:val="7778B0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850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ED"/>
    <w:rsid w:val="004C1524"/>
    <w:rsid w:val="009207ED"/>
    <w:rsid w:val="00CA3A48"/>
    <w:rsid w:val="00E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C267"/>
  <w15:chartTrackingRefBased/>
  <w15:docId w15:val="{944156BD-8A0E-45E1-A46F-092D2A4B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1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1524"/>
  </w:style>
  <w:style w:type="paragraph" w:styleId="Zpat">
    <w:name w:val="footer"/>
    <w:basedOn w:val="Normln"/>
    <w:link w:val="ZpatChar"/>
    <w:uiPriority w:val="99"/>
    <w:unhideWhenUsed/>
    <w:rsid w:val="004C1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1524"/>
  </w:style>
  <w:style w:type="paragraph" w:styleId="Odstavecseseznamem">
    <w:name w:val="List Paragraph"/>
    <w:basedOn w:val="Normln"/>
    <w:uiPriority w:val="34"/>
    <w:qFormat/>
    <w:rsid w:val="004C1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Kolkova Jana</dc:creator>
  <cp:keywords/>
  <dc:description/>
  <cp:lastModifiedBy>Kolkova Jana</cp:lastModifiedBy>
  <cp:revision>3</cp:revision>
  <dcterms:created xsi:type="dcterms:W3CDTF">2023-06-20T07:49:00Z</dcterms:created>
  <dcterms:modified xsi:type="dcterms:W3CDTF">2023-06-20T08:00:00Z</dcterms:modified>
</cp:coreProperties>
</file>